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8E" w:rsidRDefault="0043555E" w:rsidP="0043555E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>PUBLIC LAND AUCTION</w:t>
      </w:r>
    </w:p>
    <w:p w:rsidR="0043555E" w:rsidRDefault="0043555E" w:rsidP="0043555E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Located At </w:t>
      </w:r>
      <w:proofErr w:type="gramStart"/>
      <w:r>
        <w:rPr>
          <w:sz w:val="32"/>
          <w:szCs w:val="32"/>
        </w:rPr>
        <w:t>The</w:t>
      </w:r>
      <w:proofErr w:type="gramEnd"/>
      <w:r>
        <w:rPr>
          <w:sz w:val="32"/>
          <w:szCs w:val="32"/>
        </w:rPr>
        <w:t xml:space="preserve"> Odell Knights of Columbus Hall</w:t>
      </w:r>
    </w:p>
    <w:p w:rsidR="0043555E" w:rsidRDefault="0043555E" w:rsidP="0043555E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108 Tremont St.  Odell, Illinois</w:t>
      </w:r>
    </w:p>
    <w:p w:rsidR="0043555E" w:rsidRDefault="0043555E" w:rsidP="0043555E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Friday December 2, 2016                                                      10:00 A.M.</w:t>
      </w:r>
      <w:proofErr w:type="gramEnd"/>
    </w:p>
    <w:p w:rsidR="0043555E" w:rsidRDefault="0043555E" w:rsidP="0043555E">
      <w:pPr>
        <w:spacing w:after="0"/>
        <w:rPr>
          <w:sz w:val="32"/>
          <w:szCs w:val="32"/>
        </w:rPr>
      </w:pPr>
    </w:p>
    <w:p w:rsidR="0043555E" w:rsidRDefault="0043555E" w:rsidP="0043555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95.51                          Acres                        95.51</w:t>
      </w:r>
    </w:p>
    <w:p w:rsidR="0043555E" w:rsidRDefault="0043555E" w:rsidP="0043555E">
      <w:pPr>
        <w:spacing w:after="0"/>
        <w:rPr>
          <w:sz w:val="32"/>
          <w:szCs w:val="32"/>
        </w:rPr>
      </w:pPr>
    </w:p>
    <w:p w:rsidR="0043555E" w:rsidRDefault="0043555E" w:rsidP="0043555E">
      <w:pPr>
        <w:spacing w:after="0"/>
        <w:rPr>
          <w:sz w:val="32"/>
          <w:szCs w:val="32"/>
        </w:rPr>
      </w:pPr>
      <w:r>
        <w:rPr>
          <w:sz w:val="32"/>
          <w:szCs w:val="32"/>
        </w:rPr>
        <w:t>The Southwest Quarter of Section 36, Township 30N R5E, Except The</w:t>
      </w:r>
    </w:p>
    <w:p w:rsidR="0043555E" w:rsidRDefault="0043555E" w:rsidP="0043555E">
      <w:pPr>
        <w:spacing w:after="0"/>
        <w:rPr>
          <w:sz w:val="32"/>
          <w:szCs w:val="32"/>
        </w:rPr>
      </w:pPr>
      <w:r>
        <w:rPr>
          <w:sz w:val="32"/>
          <w:szCs w:val="32"/>
        </w:rPr>
        <w:t>East 65 Acres.  Sunbury Township, Livingston County, Illinois</w:t>
      </w:r>
    </w:p>
    <w:p w:rsidR="0043555E" w:rsidRDefault="0043555E" w:rsidP="0043555E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Containing 95.51 Acres.</w:t>
      </w:r>
      <w:proofErr w:type="gramEnd"/>
    </w:p>
    <w:p w:rsidR="0043555E" w:rsidRDefault="0043555E" w:rsidP="0043555E">
      <w:pPr>
        <w:spacing w:after="0"/>
        <w:rPr>
          <w:sz w:val="32"/>
          <w:szCs w:val="32"/>
        </w:rPr>
      </w:pPr>
    </w:p>
    <w:p w:rsidR="0043555E" w:rsidRDefault="0043555E" w:rsidP="0043555E">
      <w:pPr>
        <w:spacing w:after="0"/>
        <w:rPr>
          <w:sz w:val="32"/>
          <w:szCs w:val="32"/>
        </w:rPr>
      </w:pPr>
      <w:r>
        <w:rPr>
          <w:sz w:val="32"/>
          <w:szCs w:val="32"/>
        </w:rPr>
        <w:t>F.S.A. Information:</w:t>
      </w:r>
    </w:p>
    <w:p w:rsidR="0043555E" w:rsidRDefault="0043555E" w:rsidP="0043555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Cropland    94.15 Acres</w:t>
      </w:r>
    </w:p>
    <w:p w:rsidR="0043555E" w:rsidRDefault="0043555E" w:rsidP="0043555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Base </w:t>
      </w:r>
      <w:proofErr w:type="gramStart"/>
      <w:r>
        <w:rPr>
          <w:sz w:val="32"/>
          <w:szCs w:val="32"/>
        </w:rPr>
        <w:t>Acres  Corn</w:t>
      </w:r>
      <w:proofErr w:type="gramEnd"/>
      <w:r>
        <w:rPr>
          <w:sz w:val="32"/>
          <w:szCs w:val="32"/>
        </w:rPr>
        <w:t xml:space="preserve"> 46.9    Soybeans 46.9</w:t>
      </w:r>
    </w:p>
    <w:p w:rsidR="0043555E" w:rsidRDefault="0043555E" w:rsidP="0043555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PLC Yields     Corn 138     Soybeans 41</w:t>
      </w:r>
    </w:p>
    <w:p w:rsidR="0043555E" w:rsidRDefault="0043555E" w:rsidP="0043555E">
      <w:pPr>
        <w:spacing w:after="0"/>
        <w:rPr>
          <w:sz w:val="32"/>
          <w:szCs w:val="32"/>
        </w:rPr>
      </w:pPr>
    </w:p>
    <w:p w:rsidR="0043555E" w:rsidRDefault="0043555E" w:rsidP="0043555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Principal Soil Types: 235 Bryce, 91A </w:t>
      </w:r>
      <w:proofErr w:type="spellStart"/>
      <w:r>
        <w:rPr>
          <w:sz w:val="32"/>
          <w:szCs w:val="32"/>
        </w:rPr>
        <w:t>Swygert</w:t>
      </w:r>
      <w:proofErr w:type="spellEnd"/>
      <w:r>
        <w:rPr>
          <w:sz w:val="32"/>
          <w:szCs w:val="32"/>
        </w:rPr>
        <w:t xml:space="preserve">, 91B2 </w:t>
      </w:r>
      <w:proofErr w:type="spellStart"/>
      <w:r>
        <w:rPr>
          <w:sz w:val="32"/>
          <w:szCs w:val="32"/>
        </w:rPr>
        <w:t>Swygert</w:t>
      </w:r>
      <w:proofErr w:type="spellEnd"/>
    </w:p>
    <w:p w:rsidR="0043555E" w:rsidRDefault="0043555E" w:rsidP="0043555E">
      <w:pPr>
        <w:spacing w:after="0"/>
        <w:rPr>
          <w:sz w:val="32"/>
          <w:szCs w:val="32"/>
        </w:rPr>
      </w:pPr>
      <w:r>
        <w:rPr>
          <w:sz w:val="32"/>
          <w:szCs w:val="32"/>
        </w:rPr>
        <w:t>Tenancy Open For 2017</w:t>
      </w:r>
    </w:p>
    <w:p w:rsidR="0043555E" w:rsidRDefault="0043555E" w:rsidP="0043555E">
      <w:pPr>
        <w:spacing w:after="0"/>
        <w:rPr>
          <w:sz w:val="32"/>
          <w:szCs w:val="32"/>
        </w:rPr>
      </w:pPr>
      <w:r>
        <w:rPr>
          <w:sz w:val="32"/>
          <w:szCs w:val="32"/>
        </w:rPr>
        <w:t>Taxes: $1447.76</w:t>
      </w:r>
    </w:p>
    <w:p w:rsidR="0043555E" w:rsidRDefault="0043555E" w:rsidP="0043555E">
      <w:pPr>
        <w:spacing w:after="0"/>
        <w:rPr>
          <w:sz w:val="32"/>
          <w:szCs w:val="32"/>
        </w:rPr>
      </w:pPr>
    </w:p>
    <w:p w:rsidR="0043555E" w:rsidRDefault="0043555E" w:rsidP="0043555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Farm Is Located 4 Miles West </w:t>
      </w:r>
      <w:proofErr w:type="gramStart"/>
      <w:r>
        <w:rPr>
          <w:sz w:val="32"/>
          <w:szCs w:val="32"/>
        </w:rPr>
        <w:t>Of</w:t>
      </w:r>
      <w:proofErr w:type="gramEnd"/>
      <w:r>
        <w:rPr>
          <w:sz w:val="32"/>
          <w:szCs w:val="32"/>
        </w:rPr>
        <w:t xml:space="preserve"> Odell, Illinois On Rd 2600N To Rd</w:t>
      </w:r>
    </w:p>
    <w:p w:rsidR="0043555E" w:rsidRDefault="0043555E" w:rsidP="0043555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1700 E And 1 </w:t>
      </w:r>
      <w:proofErr w:type="gramStart"/>
      <w:r>
        <w:rPr>
          <w:sz w:val="32"/>
          <w:szCs w:val="32"/>
        </w:rPr>
        <w:t>Mile  North</w:t>
      </w:r>
      <w:proofErr w:type="gramEnd"/>
    </w:p>
    <w:p w:rsidR="0043555E" w:rsidRDefault="0043555E" w:rsidP="0043555E">
      <w:pPr>
        <w:spacing w:after="0"/>
        <w:rPr>
          <w:sz w:val="32"/>
          <w:szCs w:val="32"/>
        </w:rPr>
      </w:pPr>
    </w:p>
    <w:p w:rsidR="0043555E" w:rsidRDefault="0043555E" w:rsidP="0043555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TERMS:  10% </w:t>
      </w:r>
      <w:proofErr w:type="gramStart"/>
      <w:r>
        <w:rPr>
          <w:sz w:val="32"/>
          <w:szCs w:val="32"/>
        </w:rPr>
        <w:t>Down</w:t>
      </w:r>
      <w:proofErr w:type="gramEnd"/>
      <w:r>
        <w:rPr>
          <w:sz w:val="32"/>
          <w:szCs w:val="32"/>
        </w:rPr>
        <w:t xml:space="preserve"> On Day Of Auction.  Balance Due On Or Before</w:t>
      </w:r>
    </w:p>
    <w:p w:rsidR="0043555E" w:rsidRDefault="0043555E" w:rsidP="0043555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December 30, 2016.  </w:t>
      </w:r>
      <w:proofErr w:type="gramStart"/>
      <w:r>
        <w:rPr>
          <w:sz w:val="32"/>
          <w:szCs w:val="32"/>
        </w:rPr>
        <w:t>Sale Subject To Owners Conformation.</w:t>
      </w:r>
      <w:proofErr w:type="gramEnd"/>
      <w:r>
        <w:rPr>
          <w:sz w:val="32"/>
          <w:szCs w:val="32"/>
        </w:rPr>
        <w:t xml:space="preserve">  Announcements On Auction Day Take Precedence Over Printed Material. </w:t>
      </w:r>
    </w:p>
    <w:p w:rsidR="0043555E" w:rsidRDefault="0043555E" w:rsidP="0043555E">
      <w:pPr>
        <w:spacing w:after="0"/>
        <w:rPr>
          <w:sz w:val="32"/>
          <w:szCs w:val="32"/>
        </w:rPr>
      </w:pPr>
    </w:p>
    <w:p w:rsidR="0043555E" w:rsidRDefault="0043555E" w:rsidP="0043555E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Bryan </w:t>
      </w:r>
      <w:proofErr w:type="spellStart"/>
      <w:r>
        <w:rPr>
          <w:sz w:val="44"/>
          <w:szCs w:val="44"/>
        </w:rPr>
        <w:t>Chiappetti</w:t>
      </w:r>
      <w:proofErr w:type="spellEnd"/>
      <w:r>
        <w:rPr>
          <w:sz w:val="44"/>
          <w:szCs w:val="44"/>
        </w:rPr>
        <w:t>, Owner</w:t>
      </w:r>
    </w:p>
    <w:p w:rsidR="0043555E" w:rsidRDefault="0043555E" w:rsidP="0043555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Attorney </w:t>
      </w:r>
      <w:proofErr w:type="gramStart"/>
      <w:r>
        <w:rPr>
          <w:sz w:val="32"/>
          <w:szCs w:val="32"/>
        </w:rPr>
        <w:t>For</w:t>
      </w:r>
      <w:proofErr w:type="gramEnd"/>
      <w:r>
        <w:rPr>
          <w:sz w:val="32"/>
          <w:szCs w:val="32"/>
        </w:rPr>
        <w:t xml:space="preserve"> Seller</w:t>
      </w:r>
    </w:p>
    <w:p w:rsidR="0043555E" w:rsidRDefault="0043555E" w:rsidP="0043555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Ronald </w:t>
      </w:r>
      <w:proofErr w:type="spellStart"/>
      <w:r>
        <w:rPr>
          <w:sz w:val="32"/>
          <w:szCs w:val="32"/>
        </w:rPr>
        <w:t>Fellheimer</w:t>
      </w:r>
      <w:proofErr w:type="spellEnd"/>
    </w:p>
    <w:p w:rsidR="0043555E" w:rsidRDefault="0043555E" w:rsidP="0043555E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Fellheimer</w:t>
      </w:r>
      <w:proofErr w:type="spellEnd"/>
      <w:r>
        <w:rPr>
          <w:sz w:val="32"/>
          <w:szCs w:val="32"/>
        </w:rPr>
        <w:t xml:space="preserve"> Law Firm</w:t>
      </w:r>
    </w:p>
    <w:p w:rsidR="0043555E" w:rsidRDefault="0043555E" w:rsidP="0043555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Pontiac, </w:t>
      </w:r>
      <w:proofErr w:type="gramStart"/>
      <w:r>
        <w:rPr>
          <w:sz w:val="32"/>
          <w:szCs w:val="32"/>
        </w:rPr>
        <w:t>Il</w:t>
      </w:r>
      <w:proofErr w:type="gramEnd"/>
    </w:p>
    <w:p w:rsidR="0043555E" w:rsidRDefault="0043555E" w:rsidP="0043555E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Ph</w:t>
      </w:r>
      <w:proofErr w:type="spellEnd"/>
      <w:r>
        <w:rPr>
          <w:sz w:val="32"/>
          <w:szCs w:val="32"/>
        </w:rPr>
        <w:t>: 815-842-3858</w:t>
      </w:r>
    </w:p>
    <w:p w:rsidR="0043555E" w:rsidRDefault="0043555E" w:rsidP="0043555E">
      <w:pPr>
        <w:spacing w:after="0"/>
        <w:rPr>
          <w:sz w:val="32"/>
          <w:szCs w:val="32"/>
        </w:rPr>
      </w:pPr>
    </w:p>
    <w:p w:rsidR="0043555E" w:rsidRDefault="00C271C9" w:rsidP="0043555E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>Auctioneers</w:t>
      </w:r>
    </w:p>
    <w:p w:rsidR="00C271C9" w:rsidRDefault="00C271C9" w:rsidP="0043555E">
      <w:pPr>
        <w:spacing w:after="0"/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Immke</w:t>
      </w:r>
      <w:proofErr w:type="spellEnd"/>
      <w:r>
        <w:rPr>
          <w:sz w:val="44"/>
          <w:szCs w:val="44"/>
        </w:rPr>
        <w:t xml:space="preserve"> and Bradley Auction Service</w:t>
      </w:r>
    </w:p>
    <w:p w:rsidR="00C271C9" w:rsidRDefault="00C271C9" w:rsidP="00C271C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Freddie </w:t>
      </w:r>
      <w:proofErr w:type="spellStart"/>
      <w:r>
        <w:rPr>
          <w:sz w:val="32"/>
          <w:szCs w:val="32"/>
        </w:rPr>
        <w:t>Immke</w:t>
      </w:r>
      <w:proofErr w:type="spellEnd"/>
      <w:r>
        <w:rPr>
          <w:sz w:val="32"/>
          <w:szCs w:val="32"/>
        </w:rPr>
        <w:t xml:space="preserve">                            Brian Bradley                      Brent Bradley</w:t>
      </w:r>
    </w:p>
    <w:p w:rsidR="00C271C9" w:rsidRDefault="00C271C9" w:rsidP="00C271C9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Saunemin</w:t>
      </w:r>
      <w:proofErr w:type="spellEnd"/>
      <w:r>
        <w:rPr>
          <w:sz w:val="32"/>
          <w:szCs w:val="32"/>
        </w:rPr>
        <w:t xml:space="preserve">, </w:t>
      </w:r>
      <w:proofErr w:type="gramStart"/>
      <w:r>
        <w:rPr>
          <w:sz w:val="32"/>
          <w:szCs w:val="32"/>
        </w:rPr>
        <w:t>Il</w:t>
      </w:r>
      <w:proofErr w:type="gramEnd"/>
      <w:r>
        <w:rPr>
          <w:sz w:val="32"/>
          <w:szCs w:val="32"/>
        </w:rPr>
        <w:t xml:space="preserve">                                 Streator, Il                           Streator, Il</w:t>
      </w:r>
    </w:p>
    <w:p w:rsidR="00C271C9" w:rsidRPr="00C271C9" w:rsidRDefault="00C271C9" w:rsidP="00C271C9">
      <w:pPr>
        <w:spacing w:after="0"/>
        <w:rPr>
          <w:sz w:val="32"/>
          <w:szCs w:val="32"/>
        </w:rPr>
      </w:pPr>
      <w:r>
        <w:rPr>
          <w:sz w:val="32"/>
          <w:szCs w:val="32"/>
        </w:rPr>
        <w:t>815-832-4957                              815-674-2543                     815-992-2699</w:t>
      </w:r>
      <w:bookmarkStart w:id="0" w:name="_GoBack"/>
      <w:bookmarkEnd w:id="0"/>
    </w:p>
    <w:p w:rsidR="00C271C9" w:rsidRPr="00C271C9" w:rsidRDefault="00C271C9" w:rsidP="00C271C9">
      <w:pPr>
        <w:spacing w:after="0"/>
        <w:jc w:val="center"/>
        <w:rPr>
          <w:sz w:val="32"/>
          <w:szCs w:val="32"/>
        </w:rPr>
      </w:pPr>
    </w:p>
    <w:p w:rsidR="0043555E" w:rsidRDefault="0043555E" w:rsidP="0043555E">
      <w:pPr>
        <w:spacing w:after="0"/>
        <w:rPr>
          <w:sz w:val="32"/>
          <w:szCs w:val="32"/>
        </w:rPr>
      </w:pPr>
    </w:p>
    <w:p w:rsidR="0043555E" w:rsidRPr="0043555E" w:rsidRDefault="0043555E" w:rsidP="0043555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</w:p>
    <w:sectPr w:rsidR="0043555E" w:rsidRPr="00435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55E"/>
    <w:rsid w:val="0043555E"/>
    <w:rsid w:val="00A2438E"/>
    <w:rsid w:val="00C2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Immke</dc:creator>
  <cp:lastModifiedBy>Immke</cp:lastModifiedBy>
  <cp:revision>2</cp:revision>
  <cp:lastPrinted>2016-08-25T16:06:00Z</cp:lastPrinted>
  <dcterms:created xsi:type="dcterms:W3CDTF">2016-08-25T15:54:00Z</dcterms:created>
  <dcterms:modified xsi:type="dcterms:W3CDTF">2016-08-25T16:07:00Z</dcterms:modified>
</cp:coreProperties>
</file>